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C43" w:rsidRPr="00011BD3" w:rsidRDefault="00011BD3" w:rsidP="00011BD3">
      <w:pPr>
        <w:spacing w:after="0" w:line="240" w:lineRule="auto"/>
        <w:rPr>
          <w:rStyle w:val="1"/>
          <w:rFonts w:ascii="Times New Roman" w:hAnsi="Times New Roman" w:cs="Times New Roman"/>
          <w:b/>
          <w:color w:val="auto"/>
          <w:sz w:val="28"/>
          <w:szCs w:val="28"/>
        </w:rPr>
      </w:pPr>
      <w:r w:rsidRPr="00011BD3">
        <w:rPr>
          <w:rFonts w:ascii="Times New Roman" w:hAnsi="Times New Roman" w:cs="Times New Roman"/>
          <w:b/>
          <w:sz w:val="28"/>
          <w:szCs w:val="28"/>
        </w:rPr>
        <w:t xml:space="preserve"> Урок 46. Тема 13.2. </w:t>
      </w:r>
      <w:r w:rsidRPr="00011BD3">
        <w:rPr>
          <w:rStyle w:val="1"/>
          <w:rFonts w:ascii="Times New Roman" w:hAnsi="Times New Roman" w:cs="Times New Roman"/>
          <w:b/>
          <w:color w:val="auto"/>
          <w:sz w:val="28"/>
          <w:szCs w:val="28"/>
        </w:rPr>
        <w:t>Первый период</w:t>
      </w:r>
      <w:proofErr w:type="gramStart"/>
      <w:r w:rsidRPr="00011BD3">
        <w:rPr>
          <w:rStyle w:val="1"/>
          <w:rFonts w:ascii="Times New Roman" w:hAnsi="Times New Roman" w:cs="Times New Roman"/>
          <w:b/>
          <w:color w:val="auto"/>
          <w:sz w:val="28"/>
          <w:szCs w:val="28"/>
        </w:rPr>
        <w:t xml:space="preserve"> В</w:t>
      </w:r>
      <w:proofErr w:type="gramEnd"/>
      <w:r w:rsidRPr="00011BD3">
        <w:rPr>
          <w:rStyle w:val="1"/>
          <w:rFonts w:ascii="Times New Roman" w:hAnsi="Times New Roman" w:cs="Times New Roman"/>
          <w:b/>
          <w:color w:val="auto"/>
          <w:sz w:val="28"/>
          <w:szCs w:val="28"/>
        </w:rPr>
        <w:t>торой мировой войны.</w:t>
      </w:r>
    </w:p>
    <w:p w:rsidR="00011BD3" w:rsidRPr="00011BD3" w:rsidRDefault="00011BD3" w:rsidP="00011BD3">
      <w:pPr>
        <w:spacing w:after="0" w:line="240" w:lineRule="auto"/>
        <w:rPr>
          <w:rStyle w:val="1"/>
          <w:rFonts w:ascii="Times New Roman" w:hAnsi="Times New Roman" w:cs="Times New Roman"/>
          <w:b/>
          <w:color w:val="auto"/>
          <w:sz w:val="28"/>
          <w:szCs w:val="28"/>
        </w:rPr>
      </w:pPr>
    </w:p>
    <w:p w:rsidR="00011BD3" w:rsidRPr="00011BD3" w:rsidRDefault="00011BD3" w:rsidP="00011BD3">
      <w:pPr>
        <w:pStyle w:val="a3"/>
        <w:shd w:val="clear" w:color="auto" w:fill="FFFFFF"/>
        <w:spacing w:before="0" w:beforeAutospacing="0" w:after="0" w:afterAutospacing="0"/>
        <w:jc w:val="both"/>
        <w:rPr>
          <w:sz w:val="28"/>
          <w:szCs w:val="28"/>
        </w:rPr>
      </w:pPr>
      <w:r w:rsidRPr="00011BD3">
        <w:rPr>
          <w:rStyle w:val="a4"/>
          <w:sz w:val="28"/>
          <w:szCs w:val="28"/>
        </w:rPr>
        <w:t>Начало</w:t>
      </w:r>
      <w:proofErr w:type="gramStart"/>
      <w:r w:rsidRPr="00011BD3">
        <w:rPr>
          <w:rStyle w:val="a4"/>
          <w:sz w:val="28"/>
          <w:szCs w:val="28"/>
        </w:rPr>
        <w:t xml:space="preserve"> В</w:t>
      </w:r>
      <w:proofErr w:type="gramEnd"/>
      <w:r w:rsidRPr="00011BD3">
        <w:rPr>
          <w:rStyle w:val="a4"/>
          <w:sz w:val="28"/>
          <w:szCs w:val="28"/>
        </w:rPr>
        <w:t>торой мировой войны.</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1 сентября немецкие войска без объявления войны вторглись в Польшу. 3 сентября 1939 г. Великобритания и Франция объявили войну Германии. Война превращается в мировую.</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Гитлеровское командование сразу добилось крупных успехов в Польше. Правительство Польши 17 сентября бежало в Румынию. Великобритания и Франция вели так называемую «странную войну». Французская армия и британские экспедиционные войска бездействовали 9 месяцев. С конца сентября 1939 г. активные боевые действия велись в основном лишь на море.</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В апреле-мае 1940 г. германские вооруженные силы захватили Данию. Десанты высадились в ключевых городах Норвегии.</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 xml:space="preserve">10 мая 1940 г. немецко-фашистские войска вторглись в Бельгию, Нидерланды, Люксембург, а затем через их территорию во Францию. 14 мая капитулировали Нидерланды, а 28 мая - Бельгия. Английские и французские войска, окруженные в районе Дюнкерка, оставив все снаряжение, эвакуировались в Великобританию. 22 июня 1940 г. между Францией и Германией было подписано </w:t>
      </w:r>
      <w:proofErr w:type="spellStart"/>
      <w:r w:rsidRPr="00011BD3">
        <w:rPr>
          <w:sz w:val="28"/>
          <w:szCs w:val="28"/>
        </w:rPr>
        <w:t>Компьенское</w:t>
      </w:r>
      <w:proofErr w:type="spellEnd"/>
      <w:r w:rsidRPr="00011BD3">
        <w:rPr>
          <w:sz w:val="28"/>
          <w:szCs w:val="28"/>
        </w:rPr>
        <w:t xml:space="preserve"> перемирие.</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10 июля 1940 г. в войну против Великобритании и Франции вступила Италия. В середине сентября итальянские войска из Ливии вторглись в Египет, но вскоре были остановлены англичанами, а в декабре отброшены. В октябре 1940 г. итальянцы попытались развить наступление из Албании в Грецию, но натолкнулись на упорное сопротивление греков. Лишь вмешательство гитлеровской армии сломило его.</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 xml:space="preserve">Со второй половины мая 1940 г. новое британское правительство У. Черчилля, сменившего на этом посту Н. Чемберлена, приступило к организации эффективной обороны. С августа 1940 г. немцы начали массированные бомбардировки Великобритании. Тем не </w:t>
      </w:r>
      <w:proofErr w:type="gramStart"/>
      <w:r w:rsidRPr="00011BD3">
        <w:rPr>
          <w:sz w:val="28"/>
          <w:szCs w:val="28"/>
        </w:rPr>
        <w:t>менее</w:t>
      </w:r>
      <w:proofErr w:type="gramEnd"/>
      <w:r w:rsidRPr="00011BD3">
        <w:rPr>
          <w:sz w:val="28"/>
          <w:szCs w:val="28"/>
        </w:rPr>
        <w:t xml:space="preserve"> германская авиация так и не смогла установить господства в воздухе над Ла-Маншем.</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rStyle w:val="a4"/>
          <w:sz w:val="28"/>
          <w:szCs w:val="28"/>
        </w:rPr>
        <w:t>Укрепление боеспособности и расширение западных границ СССР.</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Советско-германское соглашение сорвало планы западных держав направить агрессию Германии исключительно против СССР. Был нанесен и удар по германо-японским отношениям. Летом 1939 г. советские войска на реке Халхин-Гол в Монголии разгромили японцев. Позже Япония, несмотря на нажим Германии, так и не начала войны против СССР.</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 xml:space="preserve">Эффективный способ укрепления безопасности страны Сталин видел в перемещении ее границ на Запад. 17 сентября 1939 г. начался ввод советских войск в Польшу, которая в этот день с бегством своего правительства фактически прекратила существование в качестве независимого государства. </w:t>
      </w:r>
      <w:proofErr w:type="gramStart"/>
      <w:r w:rsidRPr="00011BD3">
        <w:rPr>
          <w:sz w:val="28"/>
          <w:szCs w:val="28"/>
        </w:rPr>
        <w:t>Захваченные Польшей в 1920 г. земли Западной Украины и Западной Белоруссии были присоединены к советским Украине и Белоруссии.</w:t>
      </w:r>
      <w:proofErr w:type="gramEnd"/>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 xml:space="preserve">В конце 1939 г. СССР усилил нажим на Эстонию, Латвию, Литву, Финляндию с целью заключения с ними договоров о дружбе, включавших пункты о создании в них советских военных баз. Эстония, Латвия и Литва </w:t>
      </w:r>
      <w:r w:rsidRPr="00011BD3">
        <w:rPr>
          <w:sz w:val="28"/>
          <w:szCs w:val="28"/>
        </w:rPr>
        <w:lastRenderedPageBreak/>
        <w:t>подписали такие договоры. От Финляндии, кроме того, требовали передачи Советскому Союзу небольшой территории на Карельском перешейке вблизи Ленин града в обмен на обширные земли в других местах, включая Петрозаводск. Финляндия, надеясь на помощь Англии, Франции и Германии не соглашалась на эти условия. В конце 1939 г. вспыхнула советско-финляндская война. Она оказалась нелегкой для советских войск, понесших большие потери, но в марте 1940 г. завершилась поражением Финляндии. К СССР отошли ряд земель, включая город Выборг.</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Летом 1940 г. СССР добился прихода к власти в Эстонии, Латвии и Литве «народных правительств», которые приняли решения о вступлении своих стран в СССР в качестве союзных республик. Тогда же Румыния возвратила Бессарабию, ставшую Молдавской ССР.</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Между СССР и Германией существовали экономические и торговые соглашения. Они были для СССР необходимы, так как его изоляция от стран Запада становилась все большей. Поставляя в Германию в основном сырье, СССР назад получал передовую технику и технологии.</w:t>
      </w:r>
      <w:r w:rsidRPr="00011BD3">
        <w:rPr>
          <w:sz w:val="28"/>
          <w:szCs w:val="28"/>
        </w:rPr>
        <w:br w:type="textWrapping" w:clear="all"/>
        <w:t xml:space="preserve">Накануне войны в Красной армии не хватало квалифицированных кадров. Был принят закон о всеобщей воинской обязанности. В стране появилось большое количество военно-учебных заведении, </w:t>
      </w:r>
      <w:proofErr w:type="gramStart"/>
      <w:r w:rsidRPr="00011BD3">
        <w:rPr>
          <w:sz w:val="28"/>
          <w:szCs w:val="28"/>
        </w:rPr>
        <w:t>выпускники</w:t>
      </w:r>
      <w:proofErr w:type="gramEnd"/>
      <w:r w:rsidRPr="00011BD3">
        <w:rPr>
          <w:sz w:val="28"/>
          <w:szCs w:val="28"/>
        </w:rPr>
        <w:t xml:space="preserve"> которых пополняли ряды армии. Много было сделано ДЛЯ развития авиации. Накануне войны были сформированы танковые корпуса. Несмотря на эти меры, Красная армия по уровню своей технической оснащенности уступала немецкой.</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rStyle w:val="a4"/>
          <w:sz w:val="28"/>
          <w:szCs w:val="28"/>
        </w:rPr>
        <w:t>Нападение Германии на СССР.</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 xml:space="preserve">Летом 1940 г. Германия начала непосредственную подготовку войны против СССР. План войны (план «Барбаросса») предусматривал внезапное нанесение нескольких мощных ударов с целью окружить и уничтожить главные силы Красной армии, не дав им отойти </w:t>
      </w:r>
      <w:proofErr w:type="gramStart"/>
      <w:r w:rsidRPr="00011BD3">
        <w:rPr>
          <w:sz w:val="28"/>
          <w:szCs w:val="28"/>
        </w:rPr>
        <w:t>в глубь</w:t>
      </w:r>
      <w:proofErr w:type="gramEnd"/>
      <w:r w:rsidRPr="00011BD3">
        <w:rPr>
          <w:sz w:val="28"/>
          <w:szCs w:val="28"/>
        </w:rPr>
        <w:t xml:space="preserve"> страны. В ходе летней кампании 1941 г. гитлеровцы планировали выйти на линию Архангельск-Астрахань.</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Германское командование сосредоточило у границ СССР 190 дивизий (Общей численностью 5,5 млн. человек), 3712 танков, 4950 боевых самолетов, 47260 орудий и минометов и 193 боевых корабля.</w:t>
      </w:r>
    </w:p>
    <w:p w:rsidR="00011BD3" w:rsidRPr="00011BD3" w:rsidRDefault="00011BD3" w:rsidP="00011BD3">
      <w:pPr>
        <w:pStyle w:val="a3"/>
        <w:shd w:val="clear" w:color="auto" w:fill="FFFFFF"/>
        <w:spacing w:before="0" w:beforeAutospacing="0" w:after="0" w:afterAutospacing="0"/>
        <w:jc w:val="both"/>
        <w:rPr>
          <w:sz w:val="28"/>
          <w:szCs w:val="28"/>
        </w:rPr>
      </w:pPr>
      <w:proofErr w:type="gramStart"/>
      <w:r w:rsidRPr="00011BD3">
        <w:rPr>
          <w:sz w:val="28"/>
          <w:szCs w:val="28"/>
        </w:rPr>
        <w:t>Западные границы СССР прикрывали Ленинградский Особые Прибалтийский, Западный, Киевский и Одесский военные округа.</w:t>
      </w:r>
      <w:proofErr w:type="gramEnd"/>
      <w:r w:rsidRPr="00011BD3">
        <w:rPr>
          <w:sz w:val="28"/>
          <w:szCs w:val="28"/>
        </w:rPr>
        <w:t xml:space="preserve"> На их базе были развернуты Северный, Северо-Западный, Западный, Юго-Западный и Южный фронты. К моменту нападения противника войска западных приграничных округов не успели закончить развертывание. Большинство войск продолжало находиться в пунктах постоянного расквартирования, в лагерях или в пути. Артиллерия многих дивизий и зенитные средства находились на полигонах, а саперные части - в инженерных лагерях.</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Ранним утром 22 июня 1941 г. фашистская армия вторглась на территорию СССР. Началась </w:t>
      </w:r>
      <w:r w:rsidRPr="00011BD3">
        <w:rPr>
          <w:rStyle w:val="a5"/>
          <w:sz w:val="28"/>
          <w:szCs w:val="28"/>
        </w:rPr>
        <w:t>Великая Отечественная воина </w:t>
      </w:r>
      <w:r w:rsidRPr="00011BD3">
        <w:rPr>
          <w:sz w:val="28"/>
          <w:szCs w:val="28"/>
        </w:rPr>
        <w:t>которая стала важнейшей составной частью</w:t>
      </w:r>
      <w:proofErr w:type="gramStart"/>
      <w:r w:rsidRPr="00011BD3">
        <w:rPr>
          <w:sz w:val="28"/>
          <w:szCs w:val="28"/>
        </w:rPr>
        <w:t xml:space="preserve"> В</w:t>
      </w:r>
      <w:proofErr w:type="gramEnd"/>
      <w:r w:rsidRPr="00011BD3">
        <w:rPr>
          <w:sz w:val="28"/>
          <w:szCs w:val="28"/>
        </w:rPr>
        <w:t>торой мировой воины.</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lastRenderedPageBreak/>
        <w:t>Основной удар войск Герман</w:t>
      </w:r>
      <w:proofErr w:type="gramStart"/>
      <w:r w:rsidRPr="00011BD3">
        <w:rPr>
          <w:sz w:val="28"/>
          <w:szCs w:val="28"/>
        </w:rPr>
        <w:t>ии и ее</w:t>
      </w:r>
      <w:proofErr w:type="gramEnd"/>
      <w:r w:rsidRPr="00011BD3">
        <w:rPr>
          <w:sz w:val="28"/>
          <w:szCs w:val="28"/>
        </w:rPr>
        <w:t xml:space="preserve"> союзников приняли на себя войска, расположенные на границе. В первые дни войны советская авиация потеряла больше тысячи </w:t>
      </w:r>
      <w:proofErr w:type="gramStart"/>
      <w:r w:rsidRPr="00011BD3">
        <w:rPr>
          <w:sz w:val="28"/>
          <w:szCs w:val="28"/>
        </w:rPr>
        <w:t>самолетов</w:t>
      </w:r>
      <w:proofErr w:type="gramEnd"/>
      <w:r w:rsidRPr="00011BD3">
        <w:rPr>
          <w:sz w:val="28"/>
          <w:szCs w:val="28"/>
        </w:rPr>
        <w:t xml:space="preserve"> на что в какой-то степени повлиял приказ не перелетать границы и вести военные действия только на своей территории. Большие потери понесли советские войска.</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 xml:space="preserve">В июле-августе 1941 г. велись ожесточенные бои возле Борисова и Смоленска. 16 июля немцам удалось взять </w:t>
      </w:r>
      <w:proofErr w:type="gramStart"/>
      <w:r w:rsidRPr="00011BD3">
        <w:rPr>
          <w:sz w:val="28"/>
          <w:szCs w:val="28"/>
        </w:rPr>
        <w:t>Смоленск</w:t>
      </w:r>
      <w:proofErr w:type="gramEnd"/>
      <w:r w:rsidRPr="00011BD3">
        <w:rPr>
          <w:sz w:val="28"/>
          <w:szCs w:val="28"/>
        </w:rPr>
        <w:t xml:space="preserve"> что открыло путь на Москву.</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В конце августа гитлеровцы прорвали оборону в районе Чудова и возобновили наступление на Ленинград. Захват Ленинграда позволил бы немцам решить такие военные задачи, как ликвидация основных баз Балтийского флота, выведение из строя военной промышленности города.</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 xml:space="preserve">Все трудоспособное население Ленинграда принимало участие в строительстве оборонных сооружений. </w:t>
      </w:r>
      <w:proofErr w:type="gramStart"/>
      <w:r w:rsidRPr="00011BD3">
        <w:rPr>
          <w:sz w:val="28"/>
          <w:szCs w:val="28"/>
        </w:rPr>
        <w:t>В первые</w:t>
      </w:r>
      <w:proofErr w:type="gramEnd"/>
      <w:r w:rsidRPr="00011BD3">
        <w:rPr>
          <w:sz w:val="28"/>
          <w:szCs w:val="28"/>
        </w:rPr>
        <w:t xml:space="preserve"> месяцы войны существенно обострилась проблема с продовольствием. Ленинград попал в окружение. Началась блокада Ленинграда, продолжавшаяся 900 дней.</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rStyle w:val="a4"/>
          <w:sz w:val="28"/>
          <w:szCs w:val="28"/>
        </w:rPr>
        <w:t>Мероприятия по организации отпора врагу.</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СССР превратился с началом войны в единый боевой лагерь, лозунгом которого стали слова «Все для фронта, все для победы!». Главной целью являлась мобилизация всех сил на разгром врага. Было введено военное положение, объявлена мобилизация. Для снабжения населения продуктами и товарами вводилась карточная система. Промышленность начала работать в военном режиме, практически все предприятия специализировались на выпуске продукции, нужной на фронте.</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Началась </w:t>
      </w:r>
      <w:r w:rsidRPr="00011BD3">
        <w:rPr>
          <w:rStyle w:val="a5"/>
          <w:sz w:val="28"/>
          <w:szCs w:val="28"/>
        </w:rPr>
        <w:t>эвакуация </w:t>
      </w:r>
      <w:r w:rsidRPr="00011BD3">
        <w:rPr>
          <w:sz w:val="28"/>
          <w:szCs w:val="28"/>
        </w:rPr>
        <w:t xml:space="preserve">населения и перемещение промышленных предприятий и материальных ценностей </w:t>
      </w:r>
      <w:proofErr w:type="gramStart"/>
      <w:r w:rsidRPr="00011BD3">
        <w:rPr>
          <w:sz w:val="28"/>
          <w:szCs w:val="28"/>
        </w:rPr>
        <w:t>в глубь</w:t>
      </w:r>
      <w:proofErr w:type="gramEnd"/>
      <w:r w:rsidRPr="00011BD3">
        <w:rPr>
          <w:sz w:val="28"/>
          <w:szCs w:val="28"/>
        </w:rPr>
        <w:t xml:space="preserve"> страны, на восток. На новых </w:t>
      </w:r>
      <w:proofErr w:type="gramStart"/>
      <w:r w:rsidRPr="00011BD3">
        <w:rPr>
          <w:sz w:val="28"/>
          <w:szCs w:val="28"/>
        </w:rPr>
        <w:t>местах</w:t>
      </w:r>
      <w:proofErr w:type="gramEnd"/>
      <w:r w:rsidRPr="00011BD3">
        <w:rPr>
          <w:sz w:val="28"/>
          <w:szCs w:val="28"/>
        </w:rPr>
        <w:t xml:space="preserve"> прежде всего вводились в строй те из них, которые выпускали продукцию для фронта.</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Принимались меры по организации </w:t>
      </w:r>
      <w:r w:rsidRPr="00011BD3">
        <w:rPr>
          <w:rStyle w:val="a5"/>
          <w:sz w:val="28"/>
          <w:szCs w:val="28"/>
        </w:rPr>
        <w:t>партизанского движения </w:t>
      </w:r>
      <w:r w:rsidRPr="00011BD3">
        <w:rPr>
          <w:sz w:val="28"/>
          <w:szCs w:val="28"/>
        </w:rPr>
        <w:t>и подполья на занятых противником территориях.</w:t>
      </w:r>
    </w:p>
    <w:p w:rsidR="00011BD3" w:rsidRPr="00011BD3" w:rsidRDefault="00011BD3" w:rsidP="00011BD3">
      <w:pPr>
        <w:pStyle w:val="a3"/>
        <w:shd w:val="clear" w:color="auto" w:fill="FFFFFF"/>
        <w:spacing w:before="0" w:beforeAutospacing="0" w:after="0" w:afterAutospacing="0"/>
        <w:jc w:val="both"/>
        <w:rPr>
          <w:sz w:val="28"/>
          <w:szCs w:val="28"/>
        </w:rPr>
      </w:pPr>
      <w:r w:rsidRPr="00011BD3">
        <w:rPr>
          <w:sz w:val="28"/>
          <w:szCs w:val="28"/>
        </w:rPr>
        <w:t>Был создан Государственный Комитет Обороны (ГКО), его председателем стал и. В. Сталин. В руках ГКО сосредоточивалась вся полнота власти в стране, государственное, военное, хозяйственное руководство. Была создана Ставка Верховного главнокомандования, которая опиралась на Военные советы фронтов и армий.</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r w:rsidRPr="00011BD3">
        <w:rPr>
          <w:rFonts w:ascii="Times New Roman" w:eastAsia="Times New Roman" w:hAnsi="Times New Roman" w:cs="Times New Roman"/>
          <w:b/>
          <w:bCs/>
          <w:sz w:val="28"/>
          <w:szCs w:val="28"/>
        </w:rPr>
        <w:t>Оборонительные сражения осенью 1941 г.</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proofErr w:type="gramStart"/>
      <w:r w:rsidRPr="00011BD3">
        <w:rPr>
          <w:rFonts w:ascii="Times New Roman" w:eastAsia="Times New Roman" w:hAnsi="Times New Roman" w:cs="Times New Roman"/>
          <w:sz w:val="28"/>
          <w:szCs w:val="28"/>
        </w:rPr>
        <w:t>Важное значение</w:t>
      </w:r>
      <w:proofErr w:type="gramEnd"/>
      <w:r w:rsidRPr="00011BD3">
        <w:rPr>
          <w:rFonts w:ascii="Times New Roman" w:eastAsia="Times New Roman" w:hAnsi="Times New Roman" w:cs="Times New Roman"/>
          <w:sz w:val="28"/>
          <w:szCs w:val="28"/>
        </w:rPr>
        <w:t xml:space="preserve"> осенью 1941 г. имели бои за Киев, Одессу, Севастополь. В Киеве были созданы народное ополчение и штаб обороны. Множество людей участвовало в строительстве оборонительных сооружений. Защитники города мужественно сопротивлялись до 19 сентября.</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r w:rsidRPr="00011BD3">
        <w:rPr>
          <w:rFonts w:ascii="Times New Roman" w:eastAsia="Times New Roman" w:hAnsi="Times New Roman" w:cs="Times New Roman"/>
          <w:sz w:val="28"/>
          <w:szCs w:val="28"/>
        </w:rPr>
        <w:t>Ожесточенные оборонительные бои велись у Одессы. По приказу Ставки был создан Одесский оборонительный район. Бои шли до 16 октября, после чего одесский гарнизон был эвакуирован в Крым.</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r w:rsidRPr="00011BD3">
        <w:rPr>
          <w:rFonts w:ascii="Times New Roman" w:eastAsia="Times New Roman" w:hAnsi="Times New Roman" w:cs="Times New Roman"/>
          <w:sz w:val="28"/>
          <w:szCs w:val="28"/>
        </w:rPr>
        <w:lastRenderedPageBreak/>
        <w:t>Оборонительные сражения в Крыму начались в сентябре-октябре 1941 г. Наиболее длительной была оборона Севастополя, она длилась 250 дней. Моряки-черноморцы держались до последнего.</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r w:rsidRPr="00011BD3">
        <w:rPr>
          <w:rFonts w:ascii="Times New Roman" w:eastAsia="Times New Roman" w:hAnsi="Times New Roman" w:cs="Times New Roman"/>
          <w:sz w:val="28"/>
          <w:szCs w:val="28"/>
        </w:rPr>
        <w:t>Битва за Москву стала одним из величайших сражений в мировой истории. Происходила битва на дальних и ближних подступах к Москве с октября 1941 по февраль 1942 г. На центральном Московском - направлении наступала наиболее сильная группировка фашистских войск, немецкое командование рассчитывало расчленить советские армии и, не допуская отхода к Москве, уничтожить их. Защищали Москву части Западного (командующий Г. К. Жуков), Калининского (командующий И. С. Конев) и Юго-Западного (командующий С. К. Тимошенко) фронтов. 2 октября началось первое наступление на Москву. Гитлеровцы планировали взять город к началу ноября, провести 7 ноября парад на Красной площади. Позже предполагалось затопить Москву. Ценой больших потерь немцы вышли на дальние подступы к городу, но к концу октября их наступление выдохлось. Перегруппировав силы и подтянув резервы, 16 ноября германская армия начала новое наступление. На отдельных направлениях ей удалось подойти к городу на 25 -40 км.</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r w:rsidRPr="00011BD3">
        <w:rPr>
          <w:rFonts w:ascii="Times New Roman" w:eastAsia="Times New Roman" w:hAnsi="Times New Roman" w:cs="Times New Roman"/>
          <w:sz w:val="28"/>
          <w:szCs w:val="28"/>
        </w:rPr>
        <w:t>Оборонительные бои продолжались до 5 декабря 1941 г. Красная армия, собрав необходимые силы, получила возможность перейти от обороны к наступлению. В наступлении под Москвой, начавшемся 6 декабря 1941 г. и продолжавшемся до конца января 1942 г., немецкие войска впервые во</w:t>
      </w:r>
      <w:proofErr w:type="gramStart"/>
      <w:r w:rsidRPr="00011BD3">
        <w:rPr>
          <w:rFonts w:ascii="Times New Roman" w:eastAsia="Times New Roman" w:hAnsi="Times New Roman" w:cs="Times New Roman"/>
          <w:sz w:val="28"/>
          <w:szCs w:val="28"/>
        </w:rPr>
        <w:t xml:space="preserve"> В</w:t>
      </w:r>
      <w:proofErr w:type="gramEnd"/>
      <w:r w:rsidRPr="00011BD3">
        <w:rPr>
          <w:rFonts w:ascii="Times New Roman" w:eastAsia="Times New Roman" w:hAnsi="Times New Roman" w:cs="Times New Roman"/>
          <w:sz w:val="28"/>
          <w:szCs w:val="28"/>
        </w:rPr>
        <w:t>торой мировой войне потерпели поражение.</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r w:rsidRPr="00011BD3">
        <w:rPr>
          <w:rFonts w:ascii="Times New Roman" w:eastAsia="Times New Roman" w:hAnsi="Times New Roman" w:cs="Times New Roman"/>
          <w:sz w:val="28"/>
          <w:szCs w:val="28"/>
        </w:rPr>
        <w:t>Битва за Москву явилась решающим событием первого года войны и первым крупным поражением фашистов во</w:t>
      </w:r>
      <w:proofErr w:type="gramStart"/>
      <w:r w:rsidRPr="00011BD3">
        <w:rPr>
          <w:rFonts w:ascii="Times New Roman" w:eastAsia="Times New Roman" w:hAnsi="Times New Roman" w:cs="Times New Roman"/>
          <w:sz w:val="28"/>
          <w:szCs w:val="28"/>
        </w:rPr>
        <w:t xml:space="preserve"> В</w:t>
      </w:r>
      <w:proofErr w:type="gramEnd"/>
      <w:r w:rsidRPr="00011BD3">
        <w:rPr>
          <w:rFonts w:ascii="Times New Roman" w:eastAsia="Times New Roman" w:hAnsi="Times New Roman" w:cs="Times New Roman"/>
          <w:sz w:val="28"/>
          <w:szCs w:val="28"/>
        </w:rPr>
        <w:t>торой мировой войне. Был развеян миф о непобедимости германской армии. Немцам пришлось отказаться от плана молниеносной войны.</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r w:rsidRPr="00011BD3">
        <w:rPr>
          <w:rFonts w:ascii="Times New Roman" w:eastAsia="Times New Roman" w:hAnsi="Times New Roman" w:cs="Times New Roman"/>
          <w:b/>
          <w:bCs/>
          <w:sz w:val="28"/>
          <w:szCs w:val="28"/>
        </w:rPr>
        <w:t>Боевые действия на Тихом океане.</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r w:rsidRPr="00011BD3">
        <w:rPr>
          <w:rFonts w:ascii="Times New Roman" w:eastAsia="Times New Roman" w:hAnsi="Times New Roman" w:cs="Times New Roman"/>
          <w:sz w:val="28"/>
          <w:szCs w:val="28"/>
        </w:rPr>
        <w:t xml:space="preserve">7 декабря 1941 г. Япония внезапным нападением на американскую военную базу </w:t>
      </w:r>
      <w:proofErr w:type="spellStart"/>
      <w:r w:rsidRPr="00011BD3">
        <w:rPr>
          <w:rFonts w:ascii="Times New Roman" w:eastAsia="Times New Roman" w:hAnsi="Times New Roman" w:cs="Times New Roman"/>
          <w:sz w:val="28"/>
          <w:szCs w:val="28"/>
        </w:rPr>
        <w:t>Перл-Харбор</w:t>
      </w:r>
      <w:proofErr w:type="spellEnd"/>
      <w:r w:rsidRPr="00011BD3">
        <w:rPr>
          <w:rFonts w:ascii="Times New Roman" w:eastAsia="Times New Roman" w:hAnsi="Times New Roman" w:cs="Times New Roman"/>
          <w:sz w:val="28"/>
          <w:szCs w:val="28"/>
        </w:rPr>
        <w:t xml:space="preserve"> начала войну против США. 8 декабря войну Японии объявили США, Великобритания и ряд других государств. США также объявили войну Германии.</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r w:rsidRPr="00011BD3">
        <w:rPr>
          <w:rFonts w:ascii="Times New Roman" w:eastAsia="Times New Roman" w:hAnsi="Times New Roman" w:cs="Times New Roman"/>
          <w:sz w:val="28"/>
          <w:szCs w:val="28"/>
        </w:rPr>
        <w:t xml:space="preserve">Выведя из строя главные силы Тихоокеанского флота США в </w:t>
      </w:r>
      <w:proofErr w:type="spellStart"/>
      <w:r w:rsidRPr="00011BD3">
        <w:rPr>
          <w:rFonts w:ascii="Times New Roman" w:eastAsia="Times New Roman" w:hAnsi="Times New Roman" w:cs="Times New Roman"/>
          <w:sz w:val="28"/>
          <w:szCs w:val="28"/>
        </w:rPr>
        <w:t>Перл-Харборе</w:t>
      </w:r>
      <w:proofErr w:type="spellEnd"/>
      <w:r w:rsidRPr="00011BD3">
        <w:rPr>
          <w:rFonts w:ascii="Times New Roman" w:eastAsia="Times New Roman" w:hAnsi="Times New Roman" w:cs="Times New Roman"/>
          <w:sz w:val="28"/>
          <w:szCs w:val="28"/>
        </w:rPr>
        <w:t>, японские вооруженные силы оккупировали Таиланд, Гонконг, Бирму, Малайю, Филиппины и важнейшие острова Индонезии, часть острова Новая Гвинея и прилегающие острова. Японские войска нанесли поражение Азиатскому флоту США, части британского флота, а также ВВС и сухопутным силам союзников.</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r w:rsidRPr="00011BD3">
        <w:rPr>
          <w:rFonts w:ascii="Times New Roman" w:eastAsia="Times New Roman" w:hAnsi="Times New Roman" w:cs="Times New Roman"/>
          <w:sz w:val="28"/>
          <w:szCs w:val="28"/>
        </w:rPr>
        <w:t xml:space="preserve">Однако в первой половине 1942 г. США, переведя в Тихий океан часть флота из Атлантики, добились первых успехов. Сражения в Коралловом море и у острова </w:t>
      </w:r>
      <w:proofErr w:type="spellStart"/>
      <w:r w:rsidRPr="00011BD3">
        <w:rPr>
          <w:rFonts w:ascii="Times New Roman" w:eastAsia="Times New Roman" w:hAnsi="Times New Roman" w:cs="Times New Roman"/>
          <w:sz w:val="28"/>
          <w:szCs w:val="28"/>
        </w:rPr>
        <w:t>Мидуэй</w:t>
      </w:r>
      <w:proofErr w:type="spellEnd"/>
      <w:r w:rsidRPr="00011BD3">
        <w:rPr>
          <w:rFonts w:ascii="Times New Roman" w:eastAsia="Times New Roman" w:hAnsi="Times New Roman" w:cs="Times New Roman"/>
          <w:sz w:val="28"/>
          <w:szCs w:val="28"/>
        </w:rPr>
        <w:t xml:space="preserve"> принесли успех американскому флоту. Японский флот со второй половины 1942 г. перешел к обороне.</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r w:rsidRPr="00011BD3">
        <w:rPr>
          <w:rFonts w:ascii="Times New Roman" w:eastAsia="Times New Roman" w:hAnsi="Times New Roman" w:cs="Times New Roman"/>
          <w:sz w:val="28"/>
          <w:szCs w:val="28"/>
        </w:rPr>
        <w:t>В июне 1943 г. американцы начали бои за Соломоновы острова.</w:t>
      </w:r>
    </w:p>
    <w:p w:rsidR="00011BD3" w:rsidRPr="00011BD3" w:rsidRDefault="00011BD3" w:rsidP="00011BD3">
      <w:pPr>
        <w:shd w:val="clear" w:color="auto" w:fill="FFFFFF"/>
        <w:spacing w:after="0" w:line="240" w:lineRule="auto"/>
        <w:jc w:val="both"/>
        <w:rPr>
          <w:rFonts w:ascii="Times New Roman" w:eastAsia="Times New Roman" w:hAnsi="Times New Roman" w:cs="Times New Roman"/>
          <w:sz w:val="28"/>
          <w:szCs w:val="28"/>
        </w:rPr>
      </w:pPr>
      <w:r w:rsidRPr="00011BD3">
        <w:rPr>
          <w:rFonts w:ascii="Times New Roman" w:eastAsia="Times New Roman" w:hAnsi="Times New Roman" w:cs="Times New Roman"/>
          <w:sz w:val="28"/>
          <w:szCs w:val="28"/>
        </w:rPr>
        <w:t xml:space="preserve">В течение 1944 г. союзники освобождали острова Тихого океана от японцев. Велись боевые действия в Бирме. Однако и в 1945 г. Япония продолжала </w:t>
      </w:r>
      <w:r w:rsidRPr="00011BD3">
        <w:rPr>
          <w:rFonts w:ascii="Times New Roman" w:eastAsia="Times New Roman" w:hAnsi="Times New Roman" w:cs="Times New Roman"/>
          <w:sz w:val="28"/>
          <w:szCs w:val="28"/>
        </w:rPr>
        <w:lastRenderedPageBreak/>
        <w:t>оказывать сопротивление войскам союзников. Высадка десанта на острове Окинава привела к большим потерям союзных войск. Еще большие потери ожидались в боях за саму Японию. В Китае Япония также сохранила силы, превосходившие по численности американо-английские войска.</w:t>
      </w:r>
    </w:p>
    <w:p w:rsidR="00011BD3" w:rsidRPr="00011BD3" w:rsidRDefault="00011BD3" w:rsidP="00011BD3">
      <w:pPr>
        <w:spacing w:after="0" w:line="240" w:lineRule="auto"/>
        <w:rPr>
          <w:rFonts w:ascii="Times New Roman" w:hAnsi="Times New Roman" w:cs="Times New Roman"/>
          <w:b/>
          <w:sz w:val="28"/>
          <w:szCs w:val="28"/>
        </w:rPr>
      </w:pPr>
      <w:r w:rsidRPr="00011BD3">
        <w:rPr>
          <w:rFonts w:ascii="Arial" w:eastAsia="Times New Roman" w:hAnsi="Arial" w:cs="Times New Roman"/>
          <w:sz w:val="28"/>
          <w:szCs w:val="28"/>
          <w:shd w:val="clear" w:color="auto" w:fill="FFFFFF"/>
        </w:rPr>
        <w:t>﻿</w:t>
      </w:r>
    </w:p>
    <w:sectPr w:rsidR="00011BD3" w:rsidRPr="00011BD3" w:rsidSect="003A3C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011BD3"/>
    <w:rsid w:val="00011BD3"/>
    <w:rsid w:val="003A3C43"/>
    <w:rsid w:val="009808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left="57"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BD3"/>
    <w:pPr>
      <w:spacing w:line="276" w:lineRule="auto"/>
      <w:ind w:left="0" w:firstLine="0"/>
      <w:jc w:val="left"/>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rsid w:val="00011BD3"/>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rPr>
  </w:style>
  <w:style w:type="paragraph" w:styleId="a3">
    <w:name w:val="Normal (Web)"/>
    <w:basedOn w:val="a"/>
    <w:uiPriority w:val="99"/>
    <w:semiHidden/>
    <w:unhideWhenUsed/>
    <w:rsid w:val="00011BD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011BD3"/>
    <w:rPr>
      <w:b/>
      <w:bCs/>
    </w:rPr>
  </w:style>
  <w:style w:type="character" w:styleId="a5">
    <w:name w:val="Emphasis"/>
    <w:basedOn w:val="a0"/>
    <w:uiPriority w:val="20"/>
    <w:qFormat/>
    <w:rsid w:val="00011BD3"/>
    <w:rPr>
      <w:i/>
      <w:iCs/>
    </w:rPr>
  </w:style>
</w:styles>
</file>

<file path=word/webSettings.xml><?xml version="1.0" encoding="utf-8"?>
<w:webSettings xmlns:r="http://schemas.openxmlformats.org/officeDocument/2006/relationships" xmlns:w="http://schemas.openxmlformats.org/wordprocessingml/2006/main">
  <w:divs>
    <w:div w:id="403070785">
      <w:bodyDiv w:val="1"/>
      <w:marLeft w:val="0"/>
      <w:marRight w:val="0"/>
      <w:marTop w:val="0"/>
      <w:marBottom w:val="0"/>
      <w:divBdr>
        <w:top w:val="none" w:sz="0" w:space="0" w:color="auto"/>
        <w:left w:val="none" w:sz="0" w:space="0" w:color="auto"/>
        <w:bottom w:val="none" w:sz="0" w:space="0" w:color="auto"/>
        <w:right w:val="none" w:sz="0" w:space="0" w:color="auto"/>
      </w:divBdr>
    </w:div>
    <w:div w:id="562836435">
      <w:bodyDiv w:val="1"/>
      <w:marLeft w:val="0"/>
      <w:marRight w:val="0"/>
      <w:marTop w:val="0"/>
      <w:marBottom w:val="0"/>
      <w:divBdr>
        <w:top w:val="none" w:sz="0" w:space="0" w:color="auto"/>
        <w:left w:val="none" w:sz="0" w:space="0" w:color="auto"/>
        <w:bottom w:val="none" w:sz="0" w:space="0" w:color="auto"/>
        <w:right w:val="none" w:sz="0" w:space="0" w:color="auto"/>
      </w:divBdr>
    </w:div>
    <w:div w:id="745567656">
      <w:bodyDiv w:val="1"/>
      <w:marLeft w:val="0"/>
      <w:marRight w:val="0"/>
      <w:marTop w:val="0"/>
      <w:marBottom w:val="0"/>
      <w:divBdr>
        <w:top w:val="none" w:sz="0" w:space="0" w:color="auto"/>
        <w:left w:val="none" w:sz="0" w:space="0" w:color="auto"/>
        <w:bottom w:val="none" w:sz="0" w:space="0" w:color="auto"/>
        <w:right w:val="none" w:sz="0" w:space="0" w:color="auto"/>
      </w:divBdr>
    </w:div>
    <w:div w:id="1262687545">
      <w:bodyDiv w:val="1"/>
      <w:marLeft w:val="0"/>
      <w:marRight w:val="0"/>
      <w:marTop w:val="0"/>
      <w:marBottom w:val="0"/>
      <w:divBdr>
        <w:top w:val="none" w:sz="0" w:space="0" w:color="auto"/>
        <w:left w:val="none" w:sz="0" w:space="0" w:color="auto"/>
        <w:bottom w:val="none" w:sz="0" w:space="0" w:color="auto"/>
        <w:right w:val="none" w:sz="0" w:space="0" w:color="auto"/>
      </w:divBdr>
    </w:div>
    <w:div w:id="196904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1658</Words>
  <Characters>9455</Characters>
  <Application>Microsoft Office Word</Application>
  <DocSecurity>0</DocSecurity>
  <Lines>78</Lines>
  <Paragraphs>22</Paragraphs>
  <ScaleCrop>false</ScaleCrop>
  <Company>Microsoft</Company>
  <LinksUpToDate>false</LinksUpToDate>
  <CharactersWithSpaces>11091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2020-03-22T10:41:00Z</dcterms:created>
  <dcterms:modified xsi:type="dcterms:W3CDTF">2020-03-22T10:47:00Z</dcterms:modified>
</cp:coreProperties>
</file>